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E1" w:rsidRPr="007847E1" w:rsidRDefault="007847E1" w:rsidP="007847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847E1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7847E1" w:rsidRPr="007847E1" w:rsidRDefault="007847E1" w:rsidP="007847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7847E1">
        <w:rPr>
          <w:rFonts w:ascii="Arial" w:hAnsi="Arial" w:cs="Arial"/>
          <w:sz w:val="24"/>
          <w:szCs w:val="24"/>
        </w:rPr>
        <w:t xml:space="preserve">V SEMESTER                 </w:t>
      </w:r>
      <w:r>
        <w:rPr>
          <w:rFonts w:ascii="Arial" w:hAnsi="Arial" w:cs="Arial"/>
          <w:sz w:val="24"/>
          <w:szCs w:val="24"/>
        </w:rPr>
        <w:t xml:space="preserve">                        </w:t>
      </w:r>
      <w:r w:rsidRPr="007847E1">
        <w:rPr>
          <w:rFonts w:ascii="Arial" w:hAnsi="Arial" w:cs="Arial"/>
          <w:b/>
          <w:sz w:val="24"/>
          <w:szCs w:val="24"/>
        </w:rPr>
        <w:t xml:space="preserve">ZOOLOGY             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7847E1">
        <w:rPr>
          <w:rFonts w:ascii="Arial" w:hAnsi="Arial" w:cs="Arial"/>
          <w:b/>
          <w:sz w:val="24"/>
          <w:szCs w:val="24"/>
        </w:rPr>
        <w:t xml:space="preserve"> </w:t>
      </w:r>
      <w:r w:rsidRPr="007847E1">
        <w:rPr>
          <w:rFonts w:ascii="Arial" w:hAnsi="Arial" w:cs="Arial"/>
          <w:sz w:val="24"/>
          <w:szCs w:val="24"/>
        </w:rPr>
        <w:t>TIME: 3 HRS /WEEK</w:t>
      </w:r>
    </w:p>
    <w:p w:rsidR="007847E1" w:rsidRPr="007847E1" w:rsidRDefault="00BA678E" w:rsidP="007847E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847E1">
        <w:rPr>
          <w:rFonts w:ascii="Arial" w:hAnsi="Arial" w:cs="Arial"/>
          <w:sz w:val="24"/>
          <w:szCs w:val="24"/>
        </w:rPr>
        <w:t xml:space="preserve">   </w:t>
      </w:r>
      <w:r w:rsidR="007847E1" w:rsidRPr="007847E1">
        <w:rPr>
          <w:rFonts w:ascii="Arial" w:hAnsi="Arial" w:cs="Arial"/>
          <w:sz w:val="24"/>
          <w:szCs w:val="24"/>
        </w:rPr>
        <w:t xml:space="preserve">Z-Ma1-5501(2)    </w:t>
      </w:r>
      <w:r w:rsidR="007847E1">
        <w:rPr>
          <w:rFonts w:ascii="Arial" w:hAnsi="Arial" w:cs="Arial"/>
          <w:sz w:val="24"/>
          <w:szCs w:val="24"/>
        </w:rPr>
        <w:t xml:space="preserve">               </w:t>
      </w:r>
      <w:r w:rsidR="007847E1" w:rsidRPr="007847E1">
        <w:rPr>
          <w:rFonts w:ascii="Arial" w:hAnsi="Arial" w:cs="Arial"/>
          <w:sz w:val="24"/>
          <w:szCs w:val="24"/>
        </w:rPr>
        <w:t xml:space="preserve">  </w:t>
      </w:r>
      <w:r w:rsidR="00823396">
        <w:rPr>
          <w:rFonts w:ascii="Arial" w:hAnsi="Arial" w:cs="Arial"/>
          <w:sz w:val="24"/>
          <w:szCs w:val="24"/>
        </w:rPr>
        <w:t xml:space="preserve">  </w:t>
      </w:r>
      <w:r w:rsidR="007847E1" w:rsidRPr="007847E1">
        <w:rPr>
          <w:rFonts w:ascii="Arial" w:hAnsi="Arial" w:cs="Arial"/>
          <w:b/>
          <w:bCs/>
          <w:sz w:val="24"/>
          <w:szCs w:val="24"/>
        </w:rPr>
        <w:t>POULTRY MANA</w:t>
      </w:r>
      <w:bookmarkStart w:id="0" w:name="_GoBack"/>
      <w:bookmarkEnd w:id="0"/>
      <w:r w:rsidR="007847E1" w:rsidRPr="007847E1">
        <w:rPr>
          <w:rFonts w:ascii="Arial" w:hAnsi="Arial" w:cs="Arial"/>
          <w:b/>
          <w:bCs/>
          <w:sz w:val="24"/>
          <w:szCs w:val="24"/>
        </w:rPr>
        <w:t xml:space="preserve">GEMENT-I              </w:t>
      </w:r>
      <w:r w:rsidR="007847E1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7847E1" w:rsidRPr="007847E1">
        <w:rPr>
          <w:rFonts w:ascii="Arial" w:hAnsi="Arial" w:cs="Arial"/>
          <w:sz w:val="24"/>
          <w:szCs w:val="24"/>
        </w:rPr>
        <w:t>MAX.MARKS: 100</w:t>
      </w:r>
    </w:p>
    <w:p w:rsidR="007847E1" w:rsidRPr="007847E1" w:rsidRDefault="007847E1" w:rsidP="007847E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7847E1">
        <w:rPr>
          <w:rFonts w:ascii="Arial" w:hAnsi="Arial" w:cs="Arial"/>
          <w:sz w:val="24"/>
          <w:szCs w:val="24"/>
        </w:rPr>
        <w:t>w.e.f</w:t>
      </w:r>
      <w:proofErr w:type="spellEnd"/>
      <w:r w:rsidRPr="007847E1">
        <w:rPr>
          <w:rFonts w:ascii="Arial" w:hAnsi="Arial" w:cs="Arial"/>
          <w:sz w:val="24"/>
          <w:szCs w:val="24"/>
        </w:rPr>
        <w:t xml:space="preserve">. (AK Batch)                       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7847E1">
        <w:rPr>
          <w:rFonts w:ascii="Arial" w:hAnsi="Arial" w:cs="Arial"/>
          <w:b/>
          <w:sz w:val="24"/>
          <w:szCs w:val="24"/>
        </w:rPr>
        <w:t>SYLLABUS</w:t>
      </w:r>
    </w:p>
    <w:p w:rsidR="00632135" w:rsidRPr="007847E1" w:rsidRDefault="00632135" w:rsidP="00466B1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E280B" w:rsidRPr="007847E1" w:rsidRDefault="00823396" w:rsidP="003C6CD4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9E4A1D"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E280B" w:rsidRPr="007847E1">
        <w:rPr>
          <w:rFonts w:ascii="Arial" w:hAnsi="Arial" w:cs="Arial"/>
          <w:b/>
          <w:bCs/>
          <w:sz w:val="24"/>
          <w:szCs w:val="24"/>
        </w:rPr>
        <w:t>Course Objectives</w:t>
      </w:r>
      <w:r w:rsidR="00696D2B" w:rsidRPr="007847E1">
        <w:rPr>
          <w:rFonts w:ascii="Arial" w:hAnsi="Arial" w:cs="Arial"/>
          <w:b/>
          <w:bCs/>
          <w:sz w:val="24"/>
          <w:szCs w:val="24"/>
        </w:rPr>
        <w:t>:</w:t>
      </w:r>
    </w:p>
    <w:p w:rsidR="005E280B" w:rsidRPr="007847E1" w:rsidRDefault="00696D2B" w:rsidP="003C6CD4">
      <w:pPr>
        <w:pStyle w:val="NormalWeb"/>
        <w:numPr>
          <w:ilvl w:val="0"/>
          <w:numId w:val="11"/>
        </w:numPr>
        <w:spacing w:before="0" w:beforeAutospacing="0" w:after="0" w:afterAutospacing="0"/>
        <w:ind w:left="993"/>
        <w:rPr>
          <w:rFonts w:ascii="Arial" w:hAnsi="Arial" w:cs="Arial"/>
        </w:rPr>
      </w:pPr>
      <w:r w:rsidRPr="007847E1">
        <w:rPr>
          <w:rFonts w:ascii="Arial" w:hAnsi="Arial" w:cs="Arial"/>
        </w:rPr>
        <w:t>Understand</w:t>
      </w:r>
      <w:r w:rsidR="005E280B" w:rsidRPr="007847E1">
        <w:rPr>
          <w:rFonts w:ascii="Arial" w:hAnsi="Arial" w:cs="Arial"/>
        </w:rPr>
        <w:t xml:space="preserve"> the importance, present status, and future prospects of the Indian poultry industry.</w:t>
      </w:r>
    </w:p>
    <w:p w:rsidR="005E280B" w:rsidRPr="007847E1" w:rsidRDefault="00632135" w:rsidP="00823396">
      <w:pPr>
        <w:pStyle w:val="NormalWeb"/>
        <w:numPr>
          <w:ilvl w:val="0"/>
          <w:numId w:val="11"/>
        </w:numPr>
        <w:ind w:left="993"/>
        <w:rPr>
          <w:rFonts w:ascii="Arial" w:hAnsi="Arial" w:cs="Arial"/>
        </w:rPr>
      </w:pPr>
      <w:r w:rsidRPr="007847E1">
        <w:rPr>
          <w:rFonts w:ascii="Arial" w:hAnsi="Arial" w:cs="Arial"/>
        </w:rPr>
        <w:t>Gain</w:t>
      </w:r>
      <w:r w:rsidR="005E280B" w:rsidRPr="007847E1">
        <w:rPr>
          <w:rStyle w:val="Strong"/>
          <w:rFonts w:ascii="Arial" w:eastAsiaTheme="majorEastAsia" w:hAnsi="Arial" w:cs="Arial"/>
          <w:b w:val="0"/>
          <w:bCs w:val="0"/>
        </w:rPr>
        <w:t>knowledge</w:t>
      </w:r>
      <w:r w:rsidR="005E280B" w:rsidRPr="007847E1">
        <w:rPr>
          <w:rFonts w:ascii="Arial" w:hAnsi="Arial" w:cs="Arial"/>
        </w:rPr>
        <w:t xml:space="preserve"> on scientific poultry keeping, modern breeds, and production lines for eggs and meat.</w:t>
      </w:r>
    </w:p>
    <w:p w:rsidR="005E280B" w:rsidRPr="007847E1" w:rsidRDefault="005E280B" w:rsidP="00823396">
      <w:pPr>
        <w:pStyle w:val="NormalWeb"/>
        <w:numPr>
          <w:ilvl w:val="0"/>
          <w:numId w:val="11"/>
        </w:numPr>
        <w:ind w:left="993"/>
        <w:rPr>
          <w:rFonts w:ascii="Arial" w:hAnsi="Arial" w:cs="Arial"/>
        </w:rPr>
      </w:pPr>
      <w:r w:rsidRPr="007847E1">
        <w:rPr>
          <w:rFonts w:ascii="Arial" w:hAnsi="Arial" w:cs="Arial"/>
        </w:rPr>
        <w:t>Familiarize students with diversified poultry species such as ducks, geese, guinea fowl, and emu, along with their economic importance.</w:t>
      </w:r>
    </w:p>
    <w:p w:rsidR="005E280B" w:rsidRPr="007847E1" w:rsidRDefault="005E280B" w:rsidP="00823396">
      <w:pPr>
        <w:pStyle w:val="NormalWeb"/>
        <w:numPr>
          <w:ilvl w:val="0"/>
          <w:numId w:val="11"/>
        </w:numPr>
        <w:ind w:left="993"/>
        <w:rPr>
          <w:rFonts w:ascii="Arial" w:hAnsi="Arial" w:cs="Arial"/>
        </w:rPr>
      </w:pPr>
      <w:r w:rsidRPr="007847E1">
        <w:rPr>
          <w:rFonts w:ascii="Arial" w:hAnsi="Arial" w:cs="Arial"/>
        </w:rPr>
        <w:t>Highlight the significance of indigenous/desi breeds, their characteristics, and improved varieties developed for rural and commercial farming.</w:t>
      </w:r>
    </w:p>
    <w:p w:rsidR="005E280B" w:rsidRPr="007847E1" w:rsidRDefault="00632135" w:rsidP="00823396">
      <w:pPr>
        <w:pStyle w:val="NormalWeb"/>
        <w:numPr>
          <w:ilvl w:val="0"/>
          <w:numId w:val="11"/>
        </w:numPr>
        <w:ind w:left="993"/>
        <w:rPr>
          <w:rFonts w:ascii="Arial" w:hAnsi="Arial" w:cs="Arial"/>
        </w:rPr>
      </w:pPr>
      <w:r w:rsidRPr="007847E1">
        <w:rPr>
          <w:rFonts w:ascii="Arial" w:hAnsi="Arial" w:cs="Arial"/>
        </w:rPr>
        <w:t xml:space="preserve">Learnabout </w:t>
      </w:r>
      <w:r w:rsidR="003335E2" w:rsidRPr="007847E1">
        <w:rPr>
          <w:rFonts w:ascii="Arial" w:hAnsi="Arial" w:cs="Arial"/>
        </w:rPr>
        <w:t>the specialized</w:t>
      </w:r>
      <w:r w:rsidR="005E280B" w:rsidRPr="007847E1">
        <w:rPr>
          <w:rFonts w:ascii="Arial" w:hAnsi="Arial" w:cs="Arial"/>
        </w:rPr>
        <w:t xml:space="preserve"> poultry breeds developed by Central Avian Research Institute (CARI) and state institutions for sustainable poultry production.</w:t>
      </w:r>
    </w:p>
    <w:p w:rsidR="00C46A29" w:rsidRPr="007847E1" w:rsidRDefault="00095ABF" w:rsidP="005E280B">
      <w:pPr>
        <w:pStyle w:val="Normal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823396">
        <w:rPr>
          <w:rFonts w:ascii="Arial" w:hAnsi="Arial" w:cs="Arial"/>
          <w:b/>
          <w:bCs/>
        </w:rPr>
        <w:t xml:space="preserve">  </w:t>
      </w:r>
      <w:r w:rsidR="009E4A1D">
        <w:rPr>
          <w:rFonts w:ascii="Arial" w:hAnsi="Arial" w:cs="Arial"/>
          <w:b/>
          <w:bCs/>
        </w:rPr>
        <w:t xml:space="preserve">    </w:t>
      </w:r>
      <w:r w:rsidR="00823396">
        <w:rPr>
          <w:rFonts w:ascii="Arial" w:hAnsi="Arial" w:cs="Arial"/>
          <w:b/>
          <w:bCs/>
        </w:rPr>
        <w:t xml:space="preserve"> </w:t>
      </w:r>
      <w:r w:rsidR="00C46A29" w:rsidRPr="007847E1">
        <w:rPr>
          <w:rFonts w:ascii="Arial" w:hAnsi="Arial" w:cs="Arial"/>
          <w:b/>
          <w:bCs/>
        </w:rPr>
        <w:t>Course Outcomes:</w:t>
      </w:r>
      <w:r>
        <w:rPr>
          <w:rFonts w:ascii="Arial" w:hAnsi="Arial" w:cs="Arial"/>
          <w:b/>
          <w:bCs/>
        </w:rPr>
        <w:t xml:space="preserve"> </w:t>
      </w:r>
      <w:r w:rsidR="00696D2B" w:rsidRPr="007847E1">
        <w:rPr>
          <w:rFonts w:ascii="Arial" w:hAnsi="Arial" w:cs="Arial"/>
          <w:b/>
          <w:bCs/>
        </w:rPr>
        <w:t>By the completion of the course student will able to –</w:t>
      </w:r>
    </w:p>
    <w:p w:rsidR="00C46A29" w:rsidRPr="007847E1" w:rsidRDefault="00C46A29" w:rsidP="00095ABF">
      <w:pPr>
        <w:pStyle w:val="NormalWeb"/>
        <w:spacing w:before="0" w:beforeAutospacing="0" w:after="0" w:afterAutospacing="0"/>
        <w:ind w:left="1560" w:hanging="851"/>
        <w:rPr>
          <w:rFonts w:ascii="Arial" w:hAnsi="Arial" w:cs="Arial"/>
        </w:rPr>
      </w:pPr>
      <w:r w:rsidRPr="007847E1">
        <w:rPr>
          <w:rStyle w:val="Strong"/>
          <w:rFonts w:ascii="Arial" w:eastAsiaTheme="majorEastAsia" w:hAnsi="Arial" w:cs="Arial"/>
        </w:rPr>
        <w:t>CO1:</w:t>
      </w:r>
      <w:r w:rsidR="00113B66" w:rsidRPr="007847E1">
        <w:rPr>
          <w:rFonts w:ascii="Arial" w:hAnsi="Arial" w:cs="Arial"/>
        </w:rPr>
        <w:t xml:space="preserve">L3 </w:t>
      </w:r>
      <w:r w:rsidR="002A68E8" w:rsidRPr="007847E1">
        <w:rPr>
          <w:rStyle w:val="Strong"/>
          <w:rFonts w:ascii="Arial" w:eastAsiaTheme="majorEastAsia" w:hAnsi="Arial" w:cs="Arial"/>
        </w:rPr>
        <w:t>Explain</w:t>
      </w:r>
      <w:r w:rsidR="002A68E8" w:rsidRPr="007847E1">
        <w:rPr>
          <w:rFonts w:ascii="Arial" w:hAnsi="Arial" w:cs="Arial"/>
        </w:rPr>
        <w:t xml:space="preserve"> the</w:t>
      </w:r>
      <w:r w:rsidRPr="007847E1">
        <w:rPr>
          <w:rFonts w:ascii="Arial" w:hAnsi="Arial" w:cs="Arial"/>
        </w:rPr>
        <w:t xml:space="preserve"> importance of poultry farming, and</w:t>
      </w:r>
      <w:r w:rsidR="007847E1">
        <w:rPr>
          <w:rFonts w:ascii="Arial" w:hAnsi="Arial" w:cs="Arial"/>
        </w:rPr>
        <w:t xml:space="preserve"> the present status and future P</w:t>
      </w:r>
      <w:r w:rsidRPr="007847E1">
        <w:rPr>
          <w:rFonts w:ascii="Arial" w:hAnsi="Arial" w:cs="Arial"/>
        </w:rPr>
        <w:t>rospects of the poultry industry.</w:t>
      </w:r>
    </w:p>
    <w:p w:rsidR="00C46A29" w:rsidRPr="007847E1" w:rsidRDefault="00C46A29" w:rsidP="00095ABF">
      <w:pPr>
        <w:pStyle w:val="NormalWeb"/>
        <w:spacing w:before="0" w:beforeAutospacing="0" w:after="0" w:afterAutospacing="0"/>
        <w:ind w:left="1560" w:hanging="851"/>
        <w:rPr>
          <w:rFonts w:ascii="Arial" w:hAnsi="Arial" w:cs="Arial"/>
        </w:rPr>
      </w:pPr>
      <w:r w:rsidRPr="007847E1">
        <w:rPr>
          <w:rStyle w:val="Strong"/>
          <w:rFonts w:ascii="Arial" w:eastAsiaTheme="majorEastAsia" w:hAnsi="Arial" w:cs="Arial"/>
        </w:rPr>
        <w:t>CO2:</w:t>
      </w:r>
      <w:r w:rsidR="00113B66" w:rsidRPr="007847E1">
        <w:rPr>
          <w:rStyle w:val="Strong"/>
          <w:rFonts w:ascii="Arial" w:eastAsiaTheme="majorEastAsia" w:hAnsi="Arial" w:cs="Arial"/>
        </w:rPr>
        <w:t>L2-</w:t>
      </w:r>
      <w:r w:rsidR="002A68E8" w:rsidRPr="007847E1">
        <w:rPr>
          <w:rStyle w:val="Strong"/>
          <w:rFonts w:ascii="Arial" w:eastAsiaTheme="majorEastAsia" w:hAnsi="Arial" w:cs="Arial"/>
        </w:rPr>
        <w:t>D</w:t>
      </w:r>
      <w:r w:rsidRPr="007847E1">
        <w:rPr>
          <w:rStyle w:val="Strong"/>
          <w:rFonts w:ascii="Arial" w:eastAsiaTheme="majorEastAsia" w:hAnsi="Arial" w:cs="Arial"/>
        </w:rPr>
        <w:t>escribe</w:t>
      </w:r>
      <w:r w:rsidR="002A68E8" w:rsidRPr="007847E1">
        <w:rPr>
          <w:rFonts w:ascii="Arial" w:hAnsi="Arial" w:cs="Arial"/>
        </w:rPr>
        <w:t xml:space="preserve">the various breeds of poultry based on </w:t>
      </w:r>
      <w:r w:rsidRPr="007847E1">
        <w:rPr>
          <w:rFonts w:ascii="Arial" w:hAnsi="Arial" w:cs="Arial"/>
        </w:rPr>
        <w:t>their utility in commercial egg and meat production.</w:t>
      </w:r>
    </w:p>
    <w:p w:rsidR="00116B3E" w:rsidRPr="007847E1" w:rsidRDefault="007847E1" w:rsidP="00095ABF">
      <w:pPr>
        <w:pStyle w:val="NormalWeb"/>
        <w:spacing w:before="0" w:beforeAutospacing="0" w:after="0" w:afterAutospacing="0"/>
        <w:ind w:left="1560" w:hanging="993"/>
        <w:rPr>
          <w:rFonts w:ascii="Arial" w:hAnsi="Arial" w:cs="Arial"/>
        </w:rPr>
      </w:pPr>
      <w:r>
        <w:rPr>
          <w:rStyle w:val="Strong"/>
          <w:rFonts w:ascii="Arial" w:eastAsiaTheme="majorEastAsia" w:hAnsi="Arial" w:cs="Arial"/>
        </w:rPr>
        <w:t xml:space="preserve">  </w:t>
      </w:r>
      <w:r w:rsidR="00C46A29" w:rsidRPr="007847E1">
        <w:rPr>
          <w:rStyle w:val="Strong"/>
          <w:rFonts w:ascii="Arial" w:eastAsiaTheme="majorEastAsia" w:hAnsi="Arial" w:cs="Arial"/>
        </w:rPr>
        <w:t>CO3:</w:t>
      </w:r>
      <w:r w:rsidR="00113B66" w:rsidRPr="007847E1">
        <w:rPr>
          <w:rFonts w:ascii="Arial" w:hAnsi="Arial" w:cs="Arial"/>
        </w:rPr>
        <w:t>L2</w:t>
      </w:r>
      <w:r w:rsidR="009B34C4" w:rsidRPr="007847E1">
        <w:rPr>
          <w:rFonts w:ascii="Arial" w:hAnsi="Arial" w:cs="Arial"/>
        </w:rPr>
        <w:t>-</w:t>
      </w:r>
      <w:r w:rsidR="00116B3E" w:rsidRPr="007847E1">
        <w:rPr>
          <w:rFonts w:ascii="Arial" w:hAnsi="Arial" w:cs="Arial"/>
        </w:rPr>
        <w:t>Summarise the diversified poultry species (ducks, geese, guinea fowl, emu), their advantages and economic aspects.</w:t>
      </w:r>
    </w:p>
    <w:p w:rsidR="00C46A29" w:rsidRPr="007847E1" w:rsidRDefault="00C46A29" w:rsidP="00095ABF">
      <w:pPr>
        <w:pStyle w:val="NormalWeb"/>
        <w:spacing w:before="0" w:beforeAutospacing="0" w:after="0" w:afterAutospacing="0"/>
        <w:ind w:left="1701" w:hanging="992"/>
        <w:rPr>
          <w:rFonts w:ascii="Arial" w:hAnsi="Arial" w:cs="Arial"/>
        </w:rPr>
      </w:pPr>
      <w:r w:rsidRPr="007847E1">
        <w:rPr>
          <w:rStyle w:val="Strong"/>
          <w:rFonts w:ascii="Arial" w:eastAsiaTheme="majorEastAsia" w:hAnsi="Arial" w:cs="Arial"/>
        </w:rPr>
        <w:t>CO4:</w:t>
      </w:r>
      <w:r w:rsidR="00113B66" w:rsidRPr="007847E1">
        <w:rPr>
          <w:rFonts w:ascii="Arial" w:hAnsi="Arial" w:cs="Arial"/>
        </w:rPr>
        <w:t xml:space="preserve">L1 </w:t>
      </w:r>
      <w:r w:rsidRPr="007847E1">
        <w:rPr>
          <w:rStyle w:val="Strong"/>
          <w:rFonts w:ascii="Arial" w:eastAsiaTheme="majorEastAsia" w:hAnsi="Arial" w:cs="Arial"/>
        </w:rPr>
        <w:t>Identify</w:t>
      </w:r>
      <w:r w:rsidRPr="007847E1">
        <w:rPr>
          <w:rFonts w:ascii="Arial" w:hAnsi="Arial" w:cs="Arial"/>
        </w:rPr>
        <w:t xml:space="preserve"> indigenous/desi breeds, and </w:t>
      </w:r>
      <w:r w:rsidR="00116B3E" w:rsidRPr="007847E1">
        <w:rPr>
          <w:rStyle w:val="Strong"/>
          <w:rFonts w:ascii="Arial" w:eastAsiaTheme="majorEastAsia" w:hAnsi="Arial" w:cs="Arial"/>
          <w:b w:val="0"/>
          <w:bCs w:val="0"/>
        </w:rPr>
        <w:t>evaluate</w:t>
      </w:r>
      <w:r w:rsidR="00116B3E" w:rsidRPr="007847E1">
        <w:rPr>
          <w:rFonts w:ascii="Arial" w:hAnsi="Arial" w:cs="Arial"/>
        </w:rPr>
        <w:t xml:space="preserve"> their</w:t>
      </w:r>
      <w:r w:rsidRPr="007847E1">
        <w:rPr>
          <w:rFonts w:ascii="Arial" w:hAnsi="Arial" w:cs="Arial"/>
        </w:rPr>
        <w:t xml:space="preserve"> economic potential along with improved varieties.</w:t>
      </w:r>
    </w:p>
    <w:p w:rsidR="00C46A29" w:rsidRPr="007847E1" w:rsidRDefault="007847E1" w:rsidP="00095ABF">
      <w:pPr>
        <w:pStyle w:val="NormalWeb"/>
        <w:spacing w:before="0" w:beforeAutospacing="0" w:after="0" w:afterAutospacing="0"/>
        <w:ind w:left="1560" w:hanging="993"/>
        <w:rPr>
          <w:rFonts w:ascii="Arial" w:hAnsi="Arial" w:cs="Arial"/>
        </w:rPr>
      </w:pPr>
      <w:r>
        <w:rPr>
          <w:rStyle w:val="Strong"/>
          <w:rFonts w:ascii="Arial" w:eastAsiaTheme="majorEastAsia" w:hAnsi="Arial" w:cs="Arial"/>
        </w:rPr>
        <w:t xml:space="preserve">  </w:t>
      </w:r>
      <w:r w:rsidR="00C46A29" w:rsidRPr="007847E1">
        <w:rPr>
          <w:rStyle w:val="Strong"/>
          <w:rFonts w:ascii="Arial" w:eastAsiaTheme="majorEastAsia" w:hAnsi="Arial" w:cs="Arial"/>
        </w:rPr>
        <w:t>CO5:</w:t>
      </w:r>
      <w:r w:rsidR="00113B66" w:rsidRPr="007847E1">
        <w:rPr>
          <w:rFonts w:ascii="Arial" w:hAnsi="Arial" w:cs="Arial"/>
        </w:rPr>
        <w:t>L2</w:t>
      </w:r>
      <w:r>
        <w:rPr>
          <w:rFonts w:ascii="Arial" w:hAnsi="Arial" w:cs="Arial"/>
        </w:rPr>
        <w:t xml:space="preserve"> </w:t>
      </w:r>
      <w:r w:rsidR="003335E2" w:rsidRPr="007847E1">
        <w:rPr>
          <w:rStyle w:val="Strong"/>
          <w:rFonts w:ascii="Arial" w:eastAsiaTheme="majorEastAsia" w:hAnsi="Arial" w:cs="Arial"/>
        </w:rPr>
        <w:t>Describe</w:t>
      </w:r>
      <w:r w:rsidR="003335E2" w:rsidRPr="007847E1">
        <w:rPr>
          <w:rFonts w:ascii="Arial" w:hAnsi="Arial" w:cs="Arial"/>
        </w:rPr>
        <w:t xml:space="preserve"> the</w:t>
      </w:r>
      <w:r w:rsidR="00C46A29" w:rsidRPr="007847E1">
        <w:rPr>
          <w:rFonts w:ascii="Arial" w:hAnsi="Arial" w:cs="Arial"/>
        </w:rPr>
        <w:t xml:space="preserve"> poultry breeds developed by CARI and state institutes and </w:t>
      </w:r>
      <w:r w:rsidR="00C46A29" w:rsidRPr="007847E1">
        <w:rPr>
          <w:rStyle w:val="Strong"/>
          <w:rFonts w:ascii="Arial" w:eastAsiaTheme="majorEastAsia" w:hAnsi="Arial" w:cs="Arial"/>
          <w:b w:val="0"/>
          <w:bCs w:val="0"/>
        </w:rPr>
        <w:t>assess</w:t>
      </w:r>
      <w:r w:rsidR="00C46A29" w:rsidRPr="007847E1">
        <w:rPr>
          <w:rFonts w:ascii="Arial" w:hAnsi="Arial" w:cs="Arial"/>
        </w:rPr>
        <w:t>their contribution to Indian poultry farming.</w:t>
      </w:r>
    </w:p>
    <w:p w:rsidR="0037016B" w:rsidRPr="00095ABF" w:rsidRDefault="00095ABF" w:rsidP="00A224AE">
      <w:pPr>
        <w:pStyle w:val="NormalWeb"/>
        <w:spacing w:before="0" w:beforeAutospacing="0" w:after="0" w:afterAutospacing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9E4A1D">
        <w:rPr>
          <w:rFonts w:ascii="Arial" w:hAnsi="Arial" w:cs="Arial"/>
          <w:b/>
        </w:rPr>
        <w:t xml:space="preserve">    </w:t>
      </w:r>
    </w:p>
    <w:p w:rsidR="0037016B" w:rsidRPr="00095ABF" w:rsidRDefault="003C6CD4" w:rsidP="003C6CD4">
      <w:pPr>
        <w:keepNext/>
        <w:keepLines/>
        <w:widowControl w:val="0"/>
        <w:autoSpaceDE w:val="0"/>
        <w:autoSpaceDN w:val="0"/>
        <w:spacing w:after="0" w:line="240" w:lineRule="auto"/>
        <w:ind w:left="271" w:firstLine="154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</w:t>
      </w:r>
      <w:r w:rsidR="009E4A1D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</w:t>
      </w:r>
      <w:r w:rsidR="009E4A1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– I: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Indian</w:t>
      </w:r>
      <w:r w:rsid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poultry</w:t>
      </w:r>
      <w:r w:rsid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7016B" w:rsidRPr="00095ABF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Industry</w:t>
      </w:r>
    </w:p>
    <w:p w:rsidR="0037016B" w:rsidRPr="007847E1" w:rsidRDefault="0037016B" w:rsidP="003C6CD4">
      <w:pPr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spacing w:after="0" w:line="274" w:lineRule="exact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Importance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poultry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farming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poultry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43533D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development</w:t>
      </w:r>
      <w:r w:rsidR="004353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43533D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in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India.</w:t>
      </w:r>
    </w:p>
    <w:p w:rsidR="0037016B" w:rsidRPr="007847E1" w:rsidRDefault="0037016B" w:rsidP="003C6CD4">
      <w:pPr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spacing w:after="0" w:line="240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Present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status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future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prospectus</w:t>
      </w:r>
      <w:r w:rsidR="004353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4353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poultry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Industry</w:t>
      </w:r>
    </w:p>
    <w:p w:rsidR="0037016B" w:rsidRPr="007847E1" w:rsidRDefault="0037016B" w:rsidP="003C6CD4">
      <w:pPr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spacing w:after="0" w:line="240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4353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4353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poultry</w:t>
      </w:r>
      <w:r w:rsidR="004353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based</w:t>
      </w:r>
      <w:r w:rsidR="004353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on genetics</w:t>
      </w:r>
      <w:r w:rsidR="004353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Utility</w:t>
      </w:r>
      <w:r w:rsidR="00FE37A1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(layers, Broilers, Dual -purpose)</w:t>
      </w:r>
    </w:p>
    <w:p w:rsidR="00A329B3" w:rsidRPr="007847E1" w:rsidRDefault="00A329B3" w:rsidP="003C6CD4">
      <w:pPr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spacing w:after="0" w:line="240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Poultry Housing</w:t>
      </w:r>
    </w:p>
    <w:p w:rsidR="0037016B" w:rsidRPr="00095ABF" w:rsidRDefault="003C6CD4" w:rsidP="0037016B">
      <w:pPr>
        <w:keepNext/>
        <w:keepLines/>
        <w:widowControl w:val="0"/>
        <w:autoSpaceDE w:val="0"/>
        <w:autoSpaceDN w:val="0"/>
        <w:spacing w:before="160" w:after="80" w:line="240" w:lineRule="auto"/>
        <w:ind w:left="271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</w:t>
      </w:r>
      <w:r w:rsidR="00A224AE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9E4A1D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UNIT-</w:t>
      </w:r>
      <w:r w:rsidR="009E4A1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II: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Scientific</w:t>
      </w:r>
      <w:r w:rsidR="0043533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Poultry</w:t>
      </w:r>
      <w:r w:rsidR="0043533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7016B" w:rsidRPr="00095ABF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Keeping</w:t>
      </w:r>
    </w:p>
    <w:p w:rsidR="0037016B" w:rsidRPr="007847E1" w:rsidRDefault="0037016B" w:rsidP="003C6CD4">
      <w:pPr>
        <w:widowControl w:val="0"/>
        <w:numPr>
          <w:ilvl w:val="1"/>
          <w:numId w:val="5"/>
        </w:numPr>
        <w:tabs>
          <w:tab w:val="left" w:pos="993"/>
        </w:tabs>
        <w:autoSpaceDE w:val="0"/>
        <w:autoSpaceDN w:val="0"/>
        <w:spacing w:before="178" w:after="0" w:line="276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Modern</w:t>
      </w:r>
      <w:r w:rsidR="004353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breeds</w:t>
      </w:r>
      <w:r w:rsidR="0043533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Chicken</w:t>
      </w:r>
    </w:p>
    <w:p w:rsidR="0037016B" w:rsidRPr="007847E1" w:rsidRDefault="0037016B" w:rsidP="003C6CD4">
      <w:pPr>
        <w:widowControl w:val="0"/>
        <w:numPr>
          <w:ilvl w:val="1"/>
          <w:numId w:val="5"/>
        </w:numPr>
        <w:tabs>
          <w:tab w:val="left" w:pos="993"/>
        </w:tabs>
        <w:autoSpaceDE w:val="0"/>
        <w:autoSpaceDN w:val="0"/>
        <w:spacing w:after="0" w:line="276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Presentdayeggproductionlines-meat production 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lines</w:t>
      </w:r>
    </w:p>
    <w:p w:rsidR="0037016B" w:rsidRPr="007847E1" w:rsidRDefault="0037016B" w:rsidP="003C6CD4">
      <w:pPr>
        <w:widowControl w:val="0"/>
        <w:numPr>
          <w:ilvl w:val="1"/>
          <w:numId w:val="5"/>
        </w:numPr>
        <w:tabs>
          <w:tab w:val="left" w:pos="993"/>
        </w:tabs>
        <w:autoSpaceDE w:val="0"/>
        <w:autoSpaceDN w:val="0"/>
        <w:spacing w:after="0" w:line="276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Minibreeds-dwarfismin mini-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Leghorns</w:t>
      </w:r>
    </w:p>
    <w:p w:rsidR="0021679C" w:rsidRPr="007847E1" w:rsidRDefault="0021679C" w:rsidP="00A224AE">
      <w:pPr>
        <w:widowControl w:val="0"/>
        <w:tabs>
          <w:tab w:val="left" w:pos="554"/>
        </w:tabs>
        <w:autoSpaceDE w:val="0"/>
        <w:autoSpaceDN w:val="0"/>
        <w:spacing w:after="0" w:line="276" w:lineRule="auto"/>
        <w:ind w:left="554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37016B" w:rsidRPr="00095ABF" w:rsidRDefault="00A224AE" w:rsidP="00A224AE">
      <w:pPr>
        <w:keepNext/>
        <w:keepLines/>
        <w:widowControl w:val="0"/>
        <w:autoSpaceDE w:val="0"/>
        <w:autoSpaceDN w:val="0"/>
        <w:spacing w:before="5" w:after="80" w:line="276" w:lineRule="auto"/>
        <w:ind w:left="194"/>
        <w:outlineLvl w:val="1"/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</w:t>
      </w:r>
      <w:r w:rsidR="003C6CD4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</w:t>
      </w:r>
      <w:r w:rsidR="009E4A1D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UNIT-</w:t>
      </w:r>
      <w:r w:rsidR="009E4A1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III: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Diversified</w:t>
      </w:r>
      <w:r w:rsidR="0043533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7016B" w:rsidRPr="00095ABF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Poultry</w:t>
      </w:r>
    </w:p>
    <w:p w:rsidR="007F78CF" w:rsidRPr="007847E1" w:rsidRDefault="007F78CF" w:rsidP="003C6CD4">
      <w:pPr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spacing w:after="0" w:line="276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Rearing systems of poultry</w:t>
      </w:r>
    </w:p>
    <w:p w:rsidR="0037016B" w:rsidRPr="007847E1" w:rsidRDefault="0037016B" w:rsidP="003C6CD4">
      <w:pPr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spacing w:after="0" w:line="276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Ducks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Geese-classification-rearing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system-classification-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advantages</w:t>
      </w:r>
    </w:p>
    <w:p w:rsidR="0037016B" w:rsidRPr="007847E1" w:rsidRDefault="0037016B" w:rsidP="003C6CD4">
      <w:pPr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spacing w:before="1" w:after="0" w:line="276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Guinea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fouls-guinea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fowl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farming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in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India-Production-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varieties</w:t>
      </w:r>
    </w:p>
    <w:p w:rsidR="0037016B" w:rsidRPr="007847E1" w:rsidRDefault="0037016B" w:rsidP="003C6CD4">
      <w:pPr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spacing w:after="0" w:line="276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Emu-rearing-Economical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aspects-commercial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products</w:t>
      </w:r>
    </w:p>
    <w:p w:rsidR="0037016B" w:rsidRDefault="0037016B" w:rsidP="00A224AE">
      <w:pPr>
        <w:widowControl w:val="0"/>
        <w:autoSpaceDE w:val="0"/>
        <w:autoSpaceDN w:val="0"/>
        <w:spacing w:before="4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A678E" w:rsidRDefault="00BA678E" w:rsidP="00A224AE">
      <w:pPr>
        <w:widowControl w:val="0"/>
        <w:autoSpaceDE w:val="0"/>
        <w:autoSpaceDN w:val="0"/>
        <w:spacing w:before="4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A678E" w:rsidRDefault="00BA678E" w:rsidP="00A224AE">
      <w:pPr>
        <w:widowControl w:val="0"/>
        <w:autoSpaceDE w:val="0"/>
        <w:autoSpaceDN w:val="0"/>
        <w:spacing w:before="4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A678E" w:rsidRDefault="00BA678E" w:rsidP="00A224AE">
      <w:pPr>
        <w:widowControl w:val="0"/>
        <w:autoSpaceDE w:val="0"/>
        <w:autoSpaceDN w:val="0"/>
        <w:spacing w:before="4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A678E" w:rsidRDefault="00BA678E" w:rsidP="00A224AE">
      <w:pPr>
        <w:widowControl w:val="0"/>
        <w:autoSpaceDE w:val="0"/>
        <w:autoSpaceDN w:val="0"/>
        <w:spacing w:before="4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A678E" w:rsidRDefault="00BA678E" w:rsidP="00A224AE">
      <w:pPr>
        <w:widowControl w:val="0"/>
        <w:autoSpaceDE w:val="0"/>
        <w:autoSpaceDN w:val="0"/>
        <w:spacing w:before="4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A678E" w:rsidRDefault="00BA678E" w:rsidP="00A224AE">
      <w:pPr>
        <w:widowControl w:val="0"/>
        <w:autoSpaceDE w:val="0"/>
        <w:autoSpaceDN w:val="0"/>
        <w:spacing w:before="4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A678E" w:rsidRDefault="00BA678E" w:rsidP="00A224AE">
      <w:pPr>
        <w:widowControl w:val="0"/>
        <w:autoSpaceDE w:val="0"/>
        <w:autoSpaceDN w:val="0"/>
        <w:spacing w:before="4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A678E" w:rsidRDefault="00BA678E" w:rsidP="00A224AE">
      <w:pPr>
        <w:widowControl w:val="0"/>
        <w:autoSpaceDE w:val="0"/>
        <w:autoSpaceDN w:val="0"/>
        <w:spacing w:before="4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hAnsi="Arial" w:cs="Arial"/>
          <w:sz w:val="24"/>
          <w:szCs w:val="24"/>
        </w:rPr>
        <w:t>Z-Ma1-5501(2)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proofErr w:type="gramStart"/>
      <w:r>
        <w:rPr>
          <w:rFonts w:ascii="Arial" w:hAnsi="Arial" w:cs="Arial"/>
          <w:sz w:val="24"/>
          <w:szCs w:val="24"/>
        </w:rPr>
        <w:t>:2</w:t>
      </w:r>
      <w:proofErr w:type="gramEnd"/>
      <w:r>
        <w:rPr>
          <w:rFonts w:ascii="Arial" w:hAnsi="Arial" w:cs="Arial"/>
          <w:sz w:val="24"/>
          <w:szCs w:val="24"/>
        </w:rPr>
        <w:t>::</w:t>
      </w:r>
    </w:p>
    <w:p w:rsidR="00BA678E" w:rsidRPr="007847E1" w:rsidRDefault="00BA678E" w:rsidP="00A224AE">
      <w:pPr>
        <w:widowControl w:val="0"/>
        <w:autoSpaceDE w:val="0"/>
        <w:autoSpaceDN w:val="0"/>
        <w:spacing w:before="4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37016B" w:rsidRPr="007847E1" w:rsidRDefault="009E4A1D" w:rsidP="00A224AE">
      <w:pPr>
        <w:keepNext/>
        <w:keepLines/>
        <w:widowControl w:val="0"/>
        <w:autoSpaceDE w:val="0"/>
        <w:autoSpaceDN w:val="0"/>
        <w:spacing w:before="1" w:after="80" w:line="276" w:lineRule="auto"/>
        <w:ind w:left="271"/>
        <w:outlineLvl w:val="1"/>
        <w:rPr>
          <w:rFonts w:ascii="Arial" w:eastAsiaTheme="majorEastAsia" w:hAnsi="Arial" w:cs="Arial"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C6CD4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</w:t>
      </w:r>
      <w:r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</w:t>
      </w:r>
      <w:r w:rsidR="00BA678E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-</w:t>
      </w:r>
      <w:r w:rsidR="00BA678E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IV: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Desi</w:t>
      </w:r>
      <w:r w:rsidR="0037016B" w:rsidRPr="00095ABF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Chickens</w:t>
      </w:r>
      <w:r w:rsidR="0037016B" w:rsidRPr="007847E1">
        <w:rPr>
          <w:rFonts w:ascii="Arial" w:eastAsiaTheme="majorEastAsia" w:hAnsi="Arial" w:cs="Arial"/>
          <w:spacing w:val="-2"/>
          <w:kern w:val="0"/>
          <w:sz w:val="24"/>
          <w:szCs w:val="24"/>
          <w:lang w:val="en-US"/>
        </w:rPr>
        <w:t>:</w:t>
      </w:r>
    </w:p>
    <w:p w:rsidR="0037016B" w:rsidRPr="007847E1" w:rsidRDefault="0037016B" w:rsidP="003C6CD4">
      <w:pPr>
        <w:widowControl w:val="0"/>
        <w:numPr>
          <w:ilvl w:val="1"/>
          <w:numId w:val="3"/>
        </w:numPr>
        <w:tabs>
          <w:tab w:val="left" w:pos="993"/>
          <w:tab w:val="left" w:pos="1260"/>
        </w:tabs>
        <w:autoSpaceDE w:val="0"/>
        <w:autoSpaceDN w:val="0"/>
        <w:spacing w:before="175" w:after="0" w:line="276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Indigenous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breeds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economical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aspects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desi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chicken</w:t>
      </w:r>
    </w:p>
    <w:p w:rsidR="0037016B" w:rsidRPr="007847E1" w:rsidRDefault="003C6CD4" w:rsidP="003C6CD4">
      <w:pPr>
        <w:widowControl w:val="0"/>
        <w:numPr>
          <w:ilvl w:val="1"/>
          <w:numId w:val="3"/>
        </w:numPr>
        <w:tabs>
          <w:tab w:val="left" w:pos="993"/>
          <w:tab w:val="left" w:pos="1170"/>
        </w:tabs>
        <w:autoSpaceDE w:val="0"/>
        <w:autoSpaceDN w:val="0"/>
        <w:spacing w:after="0" w:line="276" w:lineRule="auto"/>
        <w:ind w:left="851" w:hanging="4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r w:rsidR="0037016B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Indigenous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7016B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breeds-</w:t>
      </w:r>
      <w:proofErr w:type="spellStart"/>
      <w:r w:rsidR="0037016B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Aseel</w:t>
      </w:r>
      <w:proofErr w:type="spellEnd"/>
      <w:r w:rsidR="0037016B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-Chittagong-</w:t>
      </w:r>
      <w:proofErr w:type="spellStart"/>
      <w:r w:rsidR="0037016B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Kadaknath</w:t>
      </w:r>
      <w:proofErr w:type="spellEnd"/>
      <w:r w:rsidR="0037016B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-</w:t>
      </w:r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Bursa</w:t>
      </w:r>
    </w:p>
    <w:p w:rsidR="0037016B" w:rsidRPr="00BA678E" w:rsidRDefault="003C6CD4" w:rsidP="003C6CD4">
      <w:pPr>
        <w:widowControl w:val="0"/>
        <w:numPr>
          <w:ilvl w:val="1"/>
          <w:numId w:val="3"/>
        </w:numPr>
        <w:tabs>
          <w:tab w:val="left" w:pos="934"/>
          <w:tab w:val="left" w:pos="993"/>
          <w:tab w:val="left" w:pos="1170"/>
          <w:tab w:val="left" w:pos="1711"/>
          <w:tab w:val="left" w:pos="3152"/>
          <w:tab w:val="left" w:pos="3872"/>
          <w:tab w:val="left" w:pos="4592"/>
          <w:tab w:val="left" w:pos="5312"/>
          <w:tab w:val="left" w:pos="8913"/>
        </w:tabs>
        <w:autoSpaceDE w:val="0"/>
        <w:autoSpaceDN w:val="0"/>
        <w:spacing w:after="0" w:line="276" w:lineRule="auto"/>
        <w:ind w:left="1980" w:right="775" w:hanging="1170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 </w:t>
      </w:r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Improved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varieties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7016B" w:rsidRPr="007847E1">
        <w:rPr>
          <w:rFonts w:ascii="Arial" w:eastAsia="Times New Roman" w:hAnsi="Arial" w:cs="Arial"/>
          <w:spacing w:val="-6"/>
          <w:kern w:val="0"/>
          <w:sz w:val="24"/>
          <w:szCs w:val="24"/>
          <w:lang w:val="en-US"/>
        </w:rPr>
        <w:t>in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India</w:t>
      </w:r>
      <w:r w:rsidR="0037016B" w:rsidRPr="007847E1">
        <w:rPr>
          <w:rFonts w:ascii="Arial" w:eastAsia="Times New Roman" w:hAnsi="Arial" w:cs="Arial"/>
          <w:spacing w:val="-10"/>
          <w:kern w:val="0"/>
          <w:sz w:val="24"/>
          <w:szCs w:val="24"/>
          <w:lang w:val="en-US"/>
        </w:rPr>
        <w:t>–</w:t>
      </w:r>
      <w:proofErr w:type="spellStart"/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Giriraja</w:t>
      </w:r>
      <w:proofErr w:type="spellEnd"/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-</w:t>
      </w:r>
      <w:r w:rsidR="00095AB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proofErr w:type="spellStart"/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Vanaraja</w:t>
      </w:r>
      <w:proofErr w:type="spellEnd"/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-</w:t>
      </w:r>
      <w:r w:rsidR="00095AB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proofErr w:type="spellStart"/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Girirani</w:t>
      </w:r>
      <w:proofErr w:type="spellEnd"/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-</w:t>
      </w:r>
      <w:r w:rsidR="00095AB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Kalinga</w:t>
      </w:r>
      <w:r w:rsidR="009E4A1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brown, </w:t>
      </w:r>
      <w:proofErr w:type="spellStart"/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Gramapriya</w:t>
      </w:r>
      <w:proofErr w:type="spellEnd"/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,</w:t>
      </w:r>
      <w:r w:rsidR="00095AB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proofErr w:type="spellStart"/>
      <w:proofErr w:type="gramStart"/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Swarnadh</w:t>
      </w:r>
      <w:r w:rsidR="00410A17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a</w:t>
      </w:r>
      <w:r w:rsidR="0037016B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ra</w:t>
      </w:r>
      <w:proofErr w:type="spellEnd"/>
      <w:proofErr w:type="gramEnd"/>
      <w:r w:rsidR="006F3FC2"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.</w:t>
      </w:r>
    </w:p>
    <w:p w:rsidR="00BA678E" w:rsidRPr="007847E1" w:rsidRDefault="00BA678E" w:rsidP="00BA678E">
      <w:pPr>
        <w:widowControl w:val="0"/>
        <w:tabs>
          <w:tab w:val="left" w:pos="934"/>
          <w:tab w:val="left" w:pos="993"/>
          <w:tab w:val="left" w:pos="1170"/>
          <w:tab w:val="left" w:pos="1711"/>
          <w:tab w:val="left" w:pos="3152"/>
          <w:tab w:val="left" w:pos="3872"/>
          <w:tab w:val="left" w:pos="4592"/>
          <w:tab w:val="left" w:pos="5312"/>
          <w:tab w:val="left" w:pos="8913"/>
        </w:tabs>
        <w:autoSpaceDE w:val="0"/>
        <w:autoSpaceDN w:val="0"/>
        <w:spacing w:after="0" w:line="276" w:lineRule="auto"/>
        <w:ind w:left="1980" w:right="775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37016B" w:rsidRPr="00095ABF" w:rsidRDefault="00BA678E" w:rsidP="00A224AE">
      <w:pPr>
        <w:keepNext/>
        <w:keepLines/>
        <w:widowControl w:val="0"/>
        <w:autoSpaceDE w:val="0"/>
        <w:autoSpaceDN w:val="0"/>
        <w:spacing w:before="160" w:after="80" w:line="276" w:lineRule="auto"/>
        <w:ind w:left="271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</w:t>
      </w:r>
      <w:r w:rsidR="009E4A1D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UNIT-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9E4A1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V: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Breeds</w:t>
      </w:r>
      <w:r w:rsid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from</w:t>
      </w:r>
      <w:r w:rsid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Central</w:t>
      </w:r>
      <w:r w:rsid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Avian</w:t>
      </w:r>
      <w:r w:rsid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Research</w:t>
      </w:r>
      <w:r w:rsid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37016B"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Institute– </w:t>
      </w:r>
      <w:proofErr w:type="spellStart"/>
      <w:r w:rsidR="0037016B" w:rsidRPr="00095ABF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Izatnagar</w:t>
      </w:r>
      <w:proofErr w:type="spellEnd"/>
    </w:p>
    <w:p w:rsidR="0037016B" w:rsidRPr="007847E1" w:rsidRDefault="0037016B" w:rsidP="00A224AE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spacing w:after="0" w:line="276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CARINirbheek-CARI-Shyama-HITCARI(NakedNeck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Cross)</w:t>
      </w:r>
    </w:p>
    <w:p w:rsidR="0037016B" w:rsidRPr="007847E1" w:rsidRDefault="0037016B" w:rsidP="00A224AE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spacing w:after="0" w:line="276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CARI-PriyaLayer,CARI-Sonali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Layer,</w:t>
      </w:r>
    </w:p>
    <w:p w:rsidR="0037016B" w:rsidRPr="007847E1" w:rsidRDefault="0037016B" w:rsidP="00A224AE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spacing w:after="0" w:line="276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CARIBRO-VISHAL,CARI-RAINBRO,</w:t>
      </w:r>
    </w:p>
    <w:p w:rsidR="0037016B" w:rsidRPr="007847E1" w:rsidRDefault="0037016B" w:rsidP="00A224AE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spacing w:after="0" w:line="276" w:lineRule="auto"/>
        <w:ind w:left="993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Nandanam</w:t>
      </w:r>
      <w:proofErr w:type="spellEnd"/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chicken-I,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Nandanam</w:t>
      </w:r>
      <w:proofErr w:type="spellEnd"/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Chicken-II,</w:t>
      </w:r>
      <w:r w:rsidR="00823396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Nandan</w:t>
      </w:r>
      <w:r w:rsidR="00410A17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m</w:t>
      </w:r>
      <w:proofErr w:type="spellEnd"/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-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Quail</w:t>
      </w:r>
    </w:p>
    <w:p w:rsidR="00095ABF" w:rsidRDefault="00095ABF" w:rsidP="0037016B">
      <w:pPr>
        <w:keepNext/>
        <w:keepLines/>
        <w:widowControl w:val="0"/>
        <w:autoSpaceDE w:val="0"/>
        <w:autoSpaceDN w:val="0"/>
        <w:spacing w:before="1" w:after="80" w:line="240" w:lineRule="auto"/>
        <w:ind w:left="271"/>
        <w:outlineLvl w:val="0"/>
        <w:rPr>
          <w:rFonts w:ascii="Arial" w:eastAsiaTheme="majorEastAsia" w:hAnsi="Arial" w:cs="Arial"/>
          <w:spacing w:val="-2"/>
          <w:kern w:val="0"/>
          <w:sz w:val="24"/>
          <w:szCs w:val="24"/>
          <w:lang w:val="en-US"/>
        </w:rPr>
      </w:pPr>
    </w:p>
    <w:p w:rsidR="00A224AE" w:rsidRDefault="00095ABF" w:rsidP="0037016B">
      <w:pPr>
        <w:keepNext/>
        <w:keepLines/>
        <w:widowControl w:val="0"/>
        <w:autoSpaceDE w:val="0"/>
        <w:autoSpaceDN w:val="0"/>
        <w:spacing w:before="1" w:after="80" w:line="240" w:lineRule="auto"/>
        <w:ind w:left="271"/>
        <w:outlineLvl w:val="0"/>
        <w:rPr>
          <w:rFonts w:ascii="Arial" w:eastAsiaTheme="majorEastAsia" w:hAnsi="Arial" w:cs="Arial"/>
          <w:spacing w:val="-2"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spacing w:val="-2"/>
          <w:kern w:val="0"/>
          <w:sz w:val="24"/>
          <w:szCs w:val="24"/>
          <w:lang w:val="en-US"/>
        </w:rPr>
        <w:t xml:space="preserve">    </w:t>
      </w:r>
    </w:p>
    <w:p w:rsidR="0037016B" w:rsidRPr="00095ABF" w:rsidRDefault="0037016B" w:rsidP="0037016B">
      <w:pPr>
        <w:keepNext/>
        <w:keepLines/>
        <w:widowControl w:val="0"/>
        <w:autoSpaceDE w:val="0"/>
        <w:autoSpaceDN w:val="0"/>
        <w:spacing w:before="1" w:after="80" w:line="240" w:lineRule="auto"/>
        <w:ind w:left="271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 w:rsidRPr="00095ABF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REFERENCES:</w:t>
      </w:r>
    </w:p>
    <w:p w:rsidR="00A55FAE" w:rsidRDefault="0037016B" w:rsidP="0037016B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spacing w:before="177" w:after="0" w:line="240" w:lineRule="auto"/>
        <w:ind w:left="1134" w:right="803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TextBook</w:t>
      </w:r>
      <w:proofErr w:type="spellEnd"/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of Poultry </w:t>
      </w:r>
      <w:proofErr w:type="spellStart"/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Science,PVSreenivasaiah,Write</w:t>
      </w:r>
      <w:proofErr w:type="spellEnd"/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Print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Publications,</w:t>
      </w:r>
      <w:r w:rsidR="00A55FA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</w:p>
    <w:p w:rsidR="0037016B" w:rsidRPr="007847E1" w:rsidRDefault="00A55FAE" w:rsidP="00A55FAE">
      <w:pPr>
        <w:widowControl w:val="0"/>
        <w:tabs>
          <w:tab w:val="left" w:pos="1418"/>
        </w:tabs>
        <w:autoSpaceDE w:val="0"/>
        <w:autoSpaceDN w:val="0"/>
        <w:spacing w:before="177" w:after="0" w:line="240" w:lineRule="auto"/>
        <w:ind w:left="193" w:right="803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      </w:t>
      </w:r>
      <w:proofErr w:type="spellStart"/>
      <w:r w:rsidR="0037016B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ISBNNo</w:t>
      </w:r>
      <w:proofErr w:type="spellEnd"/>
      <w:r w:rsidR="0037016B"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. </w:t>
      </w:r>
      <w:r w:rsidR="0037016B" w:rsidRPr="007847E1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>9788192970592, 8192970590</w:t>
      </w:r>
    </w:p>
    <w:p w:rsidR="0037016B" w:rsidRPr="007847E1" w:rsidRDefault="0037016B" w:rsidP="0037016B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spacing w:after="0" w:line="240" w:lineRule="auto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>Poultry</w:t>
      </w:r>
      <w:r w:rsidR="00095ABF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>Science</w:t>
      </w:r>
      <w:r w:rsidR="00095ABF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 xml:space="preserve">Practices, </w:t>
      </w:r>
      <w:proofErr w:type="spellStart"/>
      <w:r w:rsidRPr="007847E1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>Nilothpal</w:t>
      </w:r>
      <w:proofErr w:type="spellEnd"/>
      <w:r w:rsidR="00095ABF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 xml:space="preserve"> </w:t>
      </w:r>
      <w:proofErr w:type="spellStart"/>
      <w:r w:rsidRPr="007847E1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>Ghosh,CBS</w:t>
      </w:r>
      <w:proofErr w:type="spellEnd"/>
      <w:r w:rsidR="00095ABF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color w:val="1F1F1F"/>
          <w:kern w:val="0"/>
          <w:sz w:val="24"/>
          <w:szCs w:val="24"/>
          <w:lang w:val="en-US"/>
        </w:rPr>
        <w:t xml:space="preserve">Publication &amp;Distributions, </w:t>
      </w:r>
      <w:r w:rsidRPr="007847E1">
        <w:rPr>
          <w:rFonts w:ascii="Arial" w:eastAsia="Times New Roman" w:hAnsi="Arial" w:cs="Arial"/>
          <w:color w:val="1F1F1F"/>
          <w:spacing w:val="-4"/>
          <w:kern w:val="0"/>
          <w:sz w:val="24"/>
          <w:szCs w:val="24"/>
          <w:lang w:val="en-US"/>
        </w:rPr>
        <w:t>2015</w:t>
      </w:r>
    </w:p>
    <w:p w:rsidR="0037016B" w:rsidRPr="007847E1" w:rsidRDefault="0037016B" w:rsidP="0037016B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spacing w:after="0" w:line="240" w:lineRule="auto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Principles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Poultry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Science, 1996,CABPublishers, ISBN</w:t>
      </w:r>
      <w:r w:rsidRPr="007847E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9780851991221</w:t>
      </w:r>
    </w:p>
    <w:p w:rsidR="0037016B" w:rsidRPr="007847E1" w:rsidRDefault="0037016B" w:rsidP="0037016B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spacing w:after="0" w:line="240" w:lineRule="auto"/>
        <w:ind w:left="1134" w:right="807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Text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Book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Animal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Husbandry,C.C.Banerjee,Oxford</w:t>
      </w:r>
      <w:proofErr w:type="spellEnd"/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IBH,Publish</w:t>
      </w:r>
      <w:proofErr w:type="spellEnd"/>
      <w:r w:rsidR="00095AB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>Co,ISBN</w:t>
      </w:r>
      <w:proofErr w:type="spellEnd"/>
      <w:r w:rsidRPr="007847E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: </w:t>
      </w:r>
      <w:r w:rsidRPr="007847E1">
        <w:rPr>
          <w:rFonts w:ascii="Arial" w:eastAsia="Times New Roman" w:hAnsi="Arial" w:cs="Arial"/>
          <w:color w:val="1F1F1F"/>
          <w:spacing w:val="-2"/>
          <w:kern w:val="0"/>
          <w:sz w:val="24"/>
          <w:szCs w:val="24"/>
          <w:lang w:val="en-US"/>
        </w:rPr>
        <w:t>9788120412606</w:t>
      </w:r>
    </w:p>
    <w:p w:rsidR="0037016B" w:rsidRPr="00095ABF" w:rsidRDefault="0037016B" w:rsidP="0037016B">
      <w:pPr>
        <w:keepNext/>
        <w:keepLines/>
        <w:widowControl w:val="0"/>
        <w:tabs>
          <w:tab w:val="left" w:pos="1418"/>
        </w:tabs>
        <w:autoSpaceDE w:val="0"/>
        <w:autoSpaceDN w:val="0"/>
        <w:spacing w:before="6" w:after="80" w:line="240" w:lineRule="auto"/>
        <w:ind w:left="1134" w:hanging="425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 w:rsidRP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Web</w:t>
      </w:r>
      <w:r w:rsidR="00095ABF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Pr="00095ABF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sources:</w:t>
      </w:r>
    </w:p>
    <w:p w:rsidR="0037016B" w:rsidRPr="007847E1" w:rsidRDefault="00BA678E" w:rsidP="0037016B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spacing w:after="0" w:line="274" w:lineRule="exact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5">
        <w:r w:rsidR="0037016B" w:rsidRPr="007847E1">
          <w:rPr>
            <w:rFonts w:ascii="Arial" w:eastAsia="Times New Roman" w:hAnsi="Arial" w:cs="Arial"/>
            <w:color w:val="0462C1"/>
            <w:spacing w:val="-2"/>
            <w:kern w:val="0"/>
            <w:sz w:val="24"/>
            <w:szCs w:val="24"/>
            <w:u w:val="single" w:color="0462C1"/>
            <w:lang w:val="en-US"/>
          </w:rPr>
          <w:t>https://www.drvet.in/p/e-books.html</w:t>
        </w:r>
      </w:hyperlink>
    </w:p>
    <w:p w:rsidR="0037016B" w:rsidRPr="007847E1" w:rsidRDefault="00BA678E" w:rsidP="0037016B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spacing w:after="0" w:line="240" w:lineRule="auto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6">
        <w:r w:rsidR="0037016B" w:rsidRPr="007847E1">
          <w:rPr>
            <w:rFonts w:ascii="Arial" w:eastAsia="Times New Roman" w:hAnsi="Arial" w:cs="Arial"/>
            <w:color w:val="0000FF"/>
            <w:spacing w:val="-2"/>
            <w:kern w:val="0"/>
            <w:sz w:val="24"/>
            <w:szCs w:val="24"/>
            <w:u w:val="single" w:color="0000FF"/>
            <w:lang w:val="en-US"/>
          </w:rPr>
          <w:t>https://byjus.com/biology/animal-husbandry-poultry-farming/</w:t>
        </w:r>
      </w:hyperlink>
    </w:p>
    <w:p w:rsidR="0037016B" w:rsidRPr="007847E1" w:rsidRDefault="00BA678E" w:rsidP="0037016B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spacing w:after="0" w:line="240" w:lineRule="auto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7">
        <w:r w:rsidR="0037016B" w:rsidRPr="007847E1">
          <w:rPr>
            <w:rFonts w:ascii="Arial" w:eastAsia="Times New Roman" w:hAnsi="Arial" w:cs="Arial"/>
            <w:color w:val="0000FF"/>
            <w:spacing w:val="-2"/>
            <w:kern w:val="0"/>
            <w:sz w:val="24"/>
            <w:szCs w:val="24"/>
            <w:u w:val="single" w:color="0000FF"/>
            <w:lang w:val="en-US"/>
          </w:rPr>
          <w:t>https://www.helpforag.app/2018/02/livestock-production-and-management-</w:t>
        </w:r>
      </w:hyperlink>
      <w:hyperlink r:id="rId8">
        <w:r w:rsidR="0037016B" w:rsidRPr="007847E1">
          <w:rPr>
            <w:rFonts w:ascii="Arial" w:eastAsia="Times New Roman" w:hAnsi="Arial" w:cs="Arial"/>
            <w:color w:val="0000FF"/>
            <w:spacing w:val="-2"/>
            <w:kern w:val="0"/>
            <w:sz w:val="24"/>
            <w:szCs w:val="24"/>
            <w:u w:val="single" w:color="0000FF"/>
            <w:lang w:val="en-US"/>
          </w:rPr>
          <w:t>lpm_14.html?m=1</w:t>
        </w:r>
      </w:hyperlink>
    </w:p>
    <w:p w:rsidR="00095ABF" w:rsidRDefault="00095ABF" w:rsidP="0037016B">
      <w:pPr>
        <w:widowControl w:val="0"/>
        <w:autoSpaceDE w:val="0"/>
        <w:autoSpaceDN w:val="0"/>
        <w:spacing w:before="2" w:after="0" w:line="240" w:lineRule="auto"/>
        <w:ind w:left="4923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095ABF" w:rsidRDefault="00095ABF" w:rsidP="0037016B">
      <w:pPr>
        <w:widowControl w:val="0"/>
        <w:autoSpaceDE w:val="0"/>
        <w:autoSpaceDN w:val="0"/>
        <w:spacing w:before="2" w:after="0" w:line="240" w:lineRule="auto"/>
        <w:ind w:left="4923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A55FAE" w:rsidRDefault="00A55FAE" w:rsidP="0037016B">
      <w:pPr>
        <w:widowControl w:val="0"/>
        <w:autoSpaceDE w:val="0"/>
        <w:autoSpaceDN w:val="0"/>
        <w:spacing w:before="2" w:after="0" w:line="240" w:lineRule="auto"/>
        <w:ind w:left="4923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A55FAE" w:rsidRDefault="00A55FAE" w:rsidP="0037016B">
      <w:pPr>
        <w:widowControl w:val="0"/>
        <w:autoSpaceDE w:val="0"/>
        <w:autoSpaceDN w:val="0"/>
        <w:spacing w:before="2" w:after="0" w:line="240" w:lineRule="auto"/>
        <w:ind w:left="4923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A55FAE" w:rsidRDefault="00A55FAE" w:rsidP="0037016B">
      <w:pPr>
        <w:widowControl w:val="0"/>
        <w:autoSpaceDE w:val="0"/>
        <w:autoSpaceDN w:val="0"/>
        <w:spacing w:before="2" w:after="0" w:line="240" w:lineRule="auto"/>
        <w:ind w:left="4923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37016B" w:rsidRPr="00206BCA" w:rsidRDefault="00A224AE" w:rsidP="00A224AE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kern w:val="0"/>
          <w:sz w:val="24"/>
          <w:lang w:val="en-US"/>
        </w:rPr>
      </w:pPr>
      <w:r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  <w:t xml:space="preserve">                                                                 </w:t>
      </w:r>
      <w:r w:rsidR="0037016B" w:rsidRPr="00206BCA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  <w:t>***</w:t>
      </w:r>
      <w:r w:rsidR="00095ABF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  <w:t xml:space="preserve">       </w:t>
      </w:r>
      <w:r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  <w:t xml:space="preserve">  </w:t>
      </w:r>
      <w:r w:rsidR="00095ABF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  <w:t xml:space="preserve"> </w:t>
      </w:r>
      <w:r w:rsidR="0037016B" w:rsidRPr="00206BCA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  <w:t>***</w:t>
      </w:r>
      <w:r w:rsidR="00095ABF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  <w:t xml:space="preserve">        *</w:t>
      </w:r>
      <w:r w:rsidR="0037016B" w:rsidRPr="00206BCA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  <w:t>**</w:t>
      </w:r>
    </w:p>
    <w:sectPr w:rsidR="0037016B" w:rsidRPr="00206BCA" w:rsidSect="00BA678E">
      <w:pgSz w:w="11909" w:h="16834" w:code="9"/>
      <w:pgMar w:top="720" w:right="864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E011D"/>
    <w:multiLevelType w:val="hybridMultilevel"/>
    <w:tmpl w:val="DDC0B5D8"/>
    <w:lvl w:ilvl="0" w:tplc="D3701E1E">
      <w:start w:val="1"/>
      <w:numFmt w:val="decimal"/>
      <w:lvlText w:val="%1.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FB0056C">
      <w:numFmt w:val="bullet"/>
      <w:lvlText w:val="•"/>
      <w:lvlJc w:val="left"/>
      <w:pPr>
        <w:ind w:left="1540" w:hanging="361"/>
      </w:pPr>
      <w:rPr>
        <w:rFonts w:hint="default"/>
        <w:lang w:val="en-US" w:eastAsia="en-US" w:bidi="ar-SA"/>
      </w:rPr>
    </w:lvl>
    <w:lvl w:ilvl="2" w:tplc="5AB08FEC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 w:tplc="CEEA5C46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 w:tplc="48820122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 w:tplc="F7EEF754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 w:tplc="069CD8C0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 w:tplc="DC2AEBA4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 w:tplc="AEC0AD44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1C552708"/>
    <w:multiLevelType w:val="hybridMultilevel"/>
    <w:tmpl w:val="0E4E4736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74B34A9"/>
    <w:multiLevelType w:val="multilevel"/>
    <w:tmpl w:val="EEDAE116"/>
    <w:lvl w:ilvl="0">
      <w:start w:val="1"/>
      <w:numFmt w:val="decimal"/>
      <w:lvlText w:val="%1"/>
      <w:lvlJc w:val="left"/>
      <w:pPr>
        <w:ind w:left="554" w:hanging="363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20" w:hanging="36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36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36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36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36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36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363"/>
      </w:pPr>
      <w:rPr>
        <w:rFonts w:hint="default"/>
        <w:lang w:val="en-US" w:eastAsia="en-US" w:bidi="ar-SA"/>
      </w:rPr>
    </w:lvl>
  </w:abstractNum>
  <w:abstractNum w:abstractNumId="3" w15:restartNumberingAfterBreak="0">
    <w:nsid w:val="3AA92FDB"/>
    <w:multiLevelType w:val="multilevel"/>
    <w:tmpl w:val="4D80B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281512"/>
    <w:multiLevelType w:val="multilevel"/>
    <w:tmpl w:val="298415FA"/>
    <w:lvl w:ilvl="0">
      <w:start w:val="1"/>
      <w:numFmt w:val="decimal"/>
      <w:lvlText w:val="%1."/>
      <w:lvlJc w:val="left"/>
      <w:pPr>
        <w:ind w:left="554" w:hanging="361"/>
        <w:jc w:val="left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lowerLetter"/>
      <w:lvlText w:val="%2)"/>
      <w:lvlJc w:val="left"/>
      <w:pPr>
        <w:ind w:left="554" w:hanging="361"/>
        <w:jc w:val="left"/>
      </w:pPr>
      <w:rPr>
        <w:rFonts w:hint="default"/>
        <w:spacing w:val="0"/>
        <w:w w:val="97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decimal"/>
      <w:lvlText w:val="%3.%4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3840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27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14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01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88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594626D8"/>
    <w:multiLevelType w:val="multilevel"/>
    <w:tmpl w:val="DEEC95DC"/>
    <w:lvl w:ilvl="0">
      <w:start w:val="5"/>
      <w:numFmt w:val="decimal"/>
      <w:lvlText w:val="%1"/>
      <w:lvlJc w:val="left"/>
      <w:pPr>
        <w:ind w:left="554" w:hanging="36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6" w15:restartNumberingAfterBreak="0">
    <w:nsid w:val="634A4B43"/>
    <w:multiLevelType w:val="hybridMultilevel"/>
    <w:tmpl w:val="38C41742"/>
    <w:lvl w:ilvl="0" w:tplc="920408E4">
      <w:numFmt w:val="bullet"/>
      <w:lvlText w:val=""/>
      <w:lvlJc w:val="left"/>
      <w:pPr>
        <w:ind w:left="55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2BA0DCA">
      <w:numFmt w:val="bullet"/>
      <w:lvlText w:val="•"/>
      <w:lvlJc w:val="left"/>
      <w:pPr>
        <w:ind w:left="1540" w:hanging="361"/>
      </w:pPr>
      <w:rPr>
        <w:rFonts w:hint="default"/>
        <w:lang w:val="en-US" w:eastAsia="en-US" w:bidi="ar-SA"/>
      </w:rPr>
    </w:lvl>
    <w:lvl w:ilvl="2" w:tplc="784EB9A0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 w:tplc="C84247E8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 w:tplc="12EA0FF0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 w:tplc="B7109532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 w:tplc="2B3E416A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 w:tplc="E76A5522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 w:tplc="63E8381E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7" w15:restartNumberingAfterBreak="0">
    <w:nsid w:val="6B001F89"/>
    <w:multiLevelType w:val="multilevel"/>
    <w:tmpl w:val="2592B36E"/>
    <w:lvl w:ilvl="0">
      <w:start w:val="3"/>
      <w:numFmt w:val="decimal"/>
      <w:lvlText w:val="%1"/>
      <w:lvlJc w:val="left"/>
      <w:pPr>
        <w:ind w:left="554" w:hanging="36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70483B9B"/>
    <w:multiLevelType w:val="hybridMultilevel"/>
    <w:tmpl w:val="E280C644"/>
    <w:lvl w:ilvl="0" w:tplc="96F839DE">
      <w:start w:val="1"/>
      <w:numFmt w:val="decimal"/>
      <w:lvlText w:val="%1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D7E245E">
      <w:numFmt w:val="bullet"/>
      <w:lvlText w:val="•"/>
      <w:lvlJc w:val="left"/>
      <w:pPr>
        <w:ind w:left="1540" w:hanging="361"/>
      </w:pPr>
      <w:rPr>
        <w:rFonts w:hint="default"/>
        <w:lang w:val="en-US" w:eastAsia="en-US" w:bidi="ar-SA"/>
      </w:rPr>
    </w:lvl>
    <w:lvl w:ilvl="2" w:tplc="917E3872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 w:tplc="F52C5580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 w:tplc="A46C4E22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 w:tplc="E1D423D2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 w:tplc="B3B2425C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 w:tplc="43D82756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 w:tplc="74487472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9" w15:restartNumberingAfterBreak="0">
    <w:nsid w:val="77D5747B"/>
    <w:multiLevelType w:val="multilevel"/>
    <w:tmpl w:val="AD8205CE"/>
    <w:lvl w:ilvl="0">
      <w:start w:val="4"/>
      <w:numFmt w:val="decimal"/>
      <w:lvlText w:val="%1"/>
      <w:lvlJc w:val="left"/>
      <w:pPr>
        <w:ind w:left="554" w:hanging="363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20" w:hanging="36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36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36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36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36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36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363"/>
      </w:pPr>
      <w:rPr>
        <w:rFonts w:hint="default"/>
        <w:lang w:val="en-US" w:eastAsia="en-US" w:bidi="ar-SA"/>
      </w:rPr>
    </w:lvl>
  </w:abstractNum>
  <w:abstractNum w:abstractNumId="10" w15:restartNumberingAfterBreak="0">
    <w:nsid w:val="792B4023"/>
    <w:multiLevelType w:val="multilevel"/>
    <w:tmpl w:val="77603954"/>
    <w:lvl w:ilvl="0">
      <w:start w:val="2"/>
      <w:numFmt w:val="decimal"/>
      <w:lvlText w:val="%1"/>
      <w:lvlJc w:val="left"/>
      <w:pPr>
        <w:ind w:left="554" w:hanging="36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7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B81BAC"/>
    <w:rsid w:val="00051056"/>
    <w:rsid w:val="000538BC"/>
    <w:rsid w:val="00095ABF"/>
    <w:rsid w:val="00097E4A"/>
    <w:rsid w:val="000C7F6C"/>
    <w:rsid w:val="00103E46"/>
    <w:rsid w:val="00113B66"/>
    <w:rsid w:val="00116B3E"/>
    <w:rsid w:val="001D0911"/>
    <w:rsid w:val="001D139B"/>
    <w:rsid w:val="001F5280"/>
    <w:rsid w:val="0021679C"/>
    <w:rsid w:val="00220B88"/>
    <w:rsid w:val="002617F3"/>
    <w:rsid w:val="002A68E8"/>
    <w:rsid w:val="003335E2"/>
    <w:rsid w:val="003364C3"/>
    <w:rsid w:val="0037016B"/>
    <w:rsid w:val="003A0F1A"/>
    <w:rsid w:val="003C6CD4"/>
    <w:rsid w:val="003D105E"/>
    <w:rsid w:val="004078D3"/>
    <w:rsid w:val="00410A17"/>
    <w:rsid w:val="00415A11"/>
    <w:rsid w:val="0043533D"/>
    <w:rsid w:val="00447B24"/>
    <w:rsid w:val="00466B19"/>
    <w:rsid w:val="004C539B"/>
    <w:rsid w:val="004D321C"/>
    <w:rsid w:val="004D445D"/>
    <w:rsid w:val="004E4929"/>
    <w:rsid w:val="00547692"/>
    <w:rsid w:val="005E280B"/>
    <w:rsid w:val="00632135"/>
    <w:rsid w:val="0065036E"/>
    <w:rsid w:val="006930B2"/>
    <w:rsid w:val="00696D2B"/>
    <w:rsid w:val="006A5FDB"/>
    <w:rsid w:val="006B351E"/>
    <w:rsid w:val="006C0C14"/>
    <w:rsid w:val="006F3FC2"/>
    <w:rsid w:val="006F791B"/>
    <w:rsid w:val="00781761"/>
    <w:rsid w:val="007847E1"/>
    <w:rsid w:val="007F78CF"/>
    <w:rsid w:val="00823396"/>
    <w:rsid w:val="00853E55"/>
    <w:rsid w:val="00874620"/>
    <w:rsid w:val="00881CC8"/>
    <w:rsid w:val="008A7006"/>
    <w:rsid w:val="008B479B"/>
    <w:rsid w:val="00917876"/>
    <w:rsid w:val="009770EF"/>
    <w:rsid w:val="009B34C4"/>
    <w:rsid w:val="009D4869"/>
    <w:rsid w:val="009E4A1D"/>
    <w:rsid w:val="009F6EC7"/>
    <w:rsid w:val="00A17981"/>
    <w:rsid w:val="00A224AE"/>
    <w:rsid w:val="00A329B3"/>
    <w:rsid w:val="00A53F5B"/>
    <w:rsid w:val="00A55FAE"/>
    <w:rsid w:val="00AC4419"/>
    <w:rsid w:val="00AE695D"/>
    <w:rsid w:val="00B71E66"/>
    <w:rsid w:val="00B81BAC"/>
    <w:rsid w:val="00BA678E"/>
    <w:rsid w:val="00BC25F5"/>
    <w:rsid w:val="00BE687E"/>
    <w:rsid w:val="00BF584E"/>
    <w:rsid w:val="00C46A29"/>
    <w:rsid w:val="00CB2C17"/>
    <w:rsid w:val="00D4348A"/>
    <w:rsid w:val="00D5317A"/>
    <w:rsid w:val="00D97FD5"/>
    <w:rsid w:val="00ED02BE"/>
    <w:rsid w:val="00F218EA"/>
    <w:rsid w:val="00FE2C21"/>
    <w:rsid w:val="00FE3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ABCA36-9E43-4255-AFE4-71F82F21C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51E"/>
  </w:style>
  <w:style w:type="paragraph" w:styleId="Heading1">
    <w:name w:val="heading 1"/>
    <w:basedOn w:val="Normal"/>
    <w:next w:val="Normal"/>
    <w:link w:val="Heading1Char"/>
    <w:uiPriority w:val="9"/>
    <w:qFormat/>
    <w:rsid w:val="00B81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1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1B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1B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1B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1B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1B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1B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1B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1B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1B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1B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1BA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1BA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1B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1B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1B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1B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1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1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1B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1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1B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1B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1B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1B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1B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B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1BA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E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5E280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7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elpforag.app/2018/02/livestock-production-and-management-lpm_14.html?m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helpforag.app/2018/02/livestock-production-and-management-lpm_14.html?m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yjus.com/biology/animal-husbandry-poultry-farming/" TargetMode="External"/><Relationship Id="rId5" Type="http://schemas.openxmlformats.org/officeDocument/2006/relationships/hyperlink" Target="https://www.drvet.in/p/e-books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60</cp:revision>
  <cp:lastPrinted>2025-12-16T10:09:00Z</cp:lastPrinted>
  <dcterms:created xsi:type="dcterms:W3CDTF">2025-09-07T08:52:00Z</dcterms:created>
  <dcterms:modified xsi:type="dcterms:W3CDTF">2025-12-16T10:17:00Z</dcterms:modified>
</cp:coreProperties>
</file>